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33"/>
      </w:tblGrid>
      <w:tr w:rsidR="009E267B" w14:paraId="19B8DD2E" w14:textId="77777777" w:rsidTr="002C0368">
        <w:tc>
          <w:tcPr>
            <w:tcW w:w="9333" w:type="dxa"/>
          </w:tcPr>
          <w:p w14:paraId="47BC3137" w14:textId="57F6F7B6" w:rsidR="009E267B" w:rsidRDefault="00FC27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27A8873A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28575</wp:posOffset>
                      </wp:positionV>
                      <wp:extent cx="3228975" cy="861060"/>
                      <wp:effectExtent l="0" t="0" r="9525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8E5F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8E5F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7813E591" w:rsidR="009E267B" w:rsidRDefault="00FC27EB" w:rsidP="008E5FC4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8E5FC4">
                                    <w:rPr>
                                      <w:sz w:val="26"/>
                                      <w:szCs w:val="26"/>
                                    </w:rPr>
                                    <w:t xml:space="preserve">YENİDEN TEZ SAVUNMASINA GİRECEKLER İÇİN BAŞVURU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FORMU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1.7pt;margin-top:2.25pt;width:254.25pt;height:67.8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8E5F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8E5F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7813E591" w:rsidR="009E267B" w:rsidRDefault="00FC27EB" w:rsidP="008E5FC4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5FC4">
                              <w:rPr>
                                <w:sz w:val="26"/>
                                <w:szCs w:val="26"/>
                              </w:rPr>
                              <w:t xml:space="preserve">YENİDEN TEZ SAVUNMASINA GİRECEKLER İÇİN BAŞVURU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FORMU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2B65FD">
              <w:t xml:space="preserve"> </w:t>
            </w:r>
            <w:r w:rsidR="002C0368">
              <w:rPr>
                <w:noProof/>
              </w:rPr>
              <w:drawing>
                <wp:inline distT="0" distB="0" distL="0" distR="0" wp14:anchorId="68F59832" wp14:editId="30DCB458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0368">
              <w:t xml:space="preserve">                                                                                                          </w:t>
            </w:r>
            <w:r w:rsidR="00921A10">
              <w:rPr>
                <w:noProof/>
              </w:rPr>
              <w:drawing>
                <wp:inline distT="0" distB="0" distL="0" distR="0" wp14:anchorId="3889E765" wp14:editId="1D7EE536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67B" w14:paraId="6B8F0EE8" w14:textId="77777777" w:rsidTr="002C0368">
        <w:trPr>
          <w:trHeight w:val="4831"/>
        </w:trPr>
        <w:tc>
          <w:tcPr>
            <w:tcW w:w="9333" w:type="dxa"/>
          </w:tcPr>
          <w:p w14:paraId="422EDD05" w14:textId="77777777" w:rsidR="00AF7642" w:rsidRPr="00AF7642" w:rsidRDefault="00AF7642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64943473" w14:textId="245DEBE1" w:rsidR="009E267B" w:rsidRPr="00C8718B" w:rsidRDefault="009E267B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1C8D19EA" w14:textId="5CE326D1" w:rsidR="00B21EC6" w:rsidRDefault="00B21EC6" w:rsidP="00C87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18B">
              <w:rPr>
                <w:rFonts w:ascii="Times New Roman" w:hAnsi="Times New Roman" w:cs="Times New Roman"/>
                <w:b/>
              </w:rPr>
              <w:t>FEN BİLİMLERİ ENSTİTÜSÜ MÜDÜRLÜĞÜNE</w:t>
            </w:r>
          </w:p>
          <w:p w14:paraId="11550DB3" w14:textId="77777777" w:rsidR="00C8718B" w:rsidRPr="004006B7" w:rsidRDefault="00C8718B" w:rsidP="00C8718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139E5FA7" w14:textId="77777777" w:rsidR="00CA699D" w:rsidRDefault="00CA699D" w:rsidP="002B65F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0564CAF8" w14:textId="6F32CEA8" w:rsidR="002B65FD" w:rsidRPr="002B65FD" w:rsidRDefault="002B65FD" w:rsidP="002B65F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B65FD">
              <w:rPr>
                <w:rFonts w:ascii="Times New Roman" w:hAnsi="Times New Roman" w:cs="Times New Roman"/>
              </w:rPr>
              <w:t xml:space="preserve">.................................. Ana Bilim Dalı </w:t>
            </w:r>
            <w:r w:rsidR="009A03FC">
              <w:rPr>
                <w:rFonts w:ascii="Times New Roman" w:hAnsi="Times New Roman" w:cs="Times New Roman"/>
              </w:rPr>
              <w:t>Doktora</w:t>
            </w:r>
            <w:r w:rsidRPr="002B65FD">
              <w:rPr>
                <w:rFonts w:ascii="Times New Roman" w:hAnsi="Times New Roman" w:cs="Times New Roman"/>
              </w:rPr>
              <w:t xml:space="preserve"> programı ………………</w:t>
            </w:r>
            <w:proofErr w:type="gramStart"/>
            <w:r w:rsidRPr="002B65FD">
              <w:rPr>
                <w:rFonts w:ascii="Times New Roman" w:hAnsi="Times New Roman" w:cs="Times New Roman"/>
              </w:rPr>
              <w:t>…….</w:t>
            </w:r>
            <w:proofErr w:type="gramEnd"/>
            <w:r w:rsidRPr="002B65FD">
              <w:rPr>
                <w:rFonts w:ascii="Times New Roman" w:hAnsi="Times New Roman" w:cs="Times New Roman"/>
              </w:rPr>
              <w:t>.</w:t>
            </w:r>
            <w:r w:rsidR="00CA699D">
              <w:rPr>
                <w:rFonts w:ascii="Times New Roman" w:hAnsi="Times New Roman" w:cs="Times New Roman"/>
              </w:rPr>
              <w:t xml:space="preserve"> </w:t>
            </w:r>
            <w:r w:rsidRPr="002B65FD">
              <w:rPr>
                <w:rFonts w:ascii="Times New Roman" w:hAnsi="Times New Roman" w:cs="Times New Roman"/>
              </w:rPr>
              <w:t>numaralı öğrencisiyim. Enstitü Yönetim Kurulu’nun ……</w:t>
            </w:r>
            <w:proofErr w:type="gramStart"/>
            <w:r w:rsidRPr="002B65FD">
              <w:rPr>
                <w:rFonts w:ascii="Times New Roman" w:hAnsi="Times New Roman" w:cs="Times New Roman"/>
              </w:rPr>
              <w:t>…….</w:t>
            </w:r>
            <w:proofErr w:type="gramEnd"/>
            <w:r w:rsidRPr="002B65F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B65FD">
              <w:rPr>
                <w:rFonts w:ascii="Times New Roman" w:hAnsi="Times New Roman" w:cs="Times New Roman"/>
              </w:rPr>
              <w:t>tarih</w:t>
            </w:r>
            <w:proofErr w:type="gramEnd"/>
            <w:r w:rsidRPr="002B65FD">
              <w:rPr>
                <w:rFonts w:ascii="Times New Roman" w:hAnsi="Times New Roman" w:cs="Times New Roman"/>
              </w:rPr>
              <w:t xml:space="preserve"> ve  ..................... sayılı kararı ile tezimi düzeltmek üzere ek süre verilmiştir. Önerilen düzeltmeler yapılmış olup, Enstitü tez yazım kurallarına göre hazırlanan tezimden ciltsiz olarak </w:t>
            </w:r>
            <w:r w:rsidR="009A03FC">
              <w:rPr>
                <w:rFonts w:ascii="Times New Roman" w:hAnsi="Times New Roman" w:cs="Times New Roman"/>
              </w:rPr>
              <w:t>8</w:t>
            </w:r>
            <w:r w:rsidRPr="002B65FD">
              <w:rPr>
                <w:rFonts w:ascii="Times New Roman" w:hAnsi="Times New Roman" w:cs="Times New Roman"/>
              </w:rPr>
              <w:t xml:space="preserve"> (</w:t>
            </w:r>
            <w:r w:rsidR="009A03FC">
              <w:rPr>
                <w:rFonts w:ascii="Times New Roman" w:hAnsi="Times New Roman" w:cs="Times New Roman"/>
              </w:rPr>
              <w:t>Sekiz</w:t>
            </w:r>
            <w:r w:rsidRPr="002B65FD">
              <w:rPr>
                <w:rFonts w:ascii="Times New Roman" w:hAnsi="Times New Roman" w:cs="Times New Roman"/>
              </w:rPr>
              <w:t xml:space="preserve">) nüsha ekte sunulmuştur. </w:t>
            </w:r>
          </w:p>
          <w:p w14:paraId="6C433AEB" w14:textId="1A57D00B" w:rsidR="00FC27EB" w:rsidRDefault="002B65FD" w:rsidP="002B65FD">
            <w:pPr>
              <w:jc w:val="both"/>
              <w:rPr>
                <w:rFonts w:ascii="Times New Roman" w:hAnsi="Times New Roman" w:cs="Times New Roman"/>
              </w:rPr>
            </w:pPr>
            <w:r w:rsidRPr="002B65FD">
              <w:rPr>
                <w:rFonts w:ascii="Times New Roman" w:hAnsi="Times New Roman" w:cs="Times New Roman"/>
              </w:rPr>
              <w:t>Tez savunma sınavımın yeniden yapılması için gereğini bilgilerinize arz ederim.</w:t>
            </w:r>
          </w:p>
          <w:p w14:paraId="35D4F2FD" w14:textId="457AA834" w:rsidR="008E5FC4" w:rsidRDefault="008E5FC4" w:rsidP="002B65FD">
            <w:pPr>
              <w:jc w:val="both"/>
              <w:rPr>
                <w:rFonts w:ascii="Times New Roman" w:hAnsi="Times New Roman" w:cs="Times New Roman"/>
              </w:rPr>
            </w:pPr>
          </w:p>
          <w:p w14:paraId="0D93B9FF" w14:textId="77777777" w:rsidR="008E5FC4" w:rsidRDefault="008E5FC4" w:rsidP="002B65FD">
            <w:pPr>
              <w:jc w:val="both"/>
              <w:rPr>
                <w:rFonts w:ascii="Times New Roman" w:hAnsi="Times New Roman" w:cs="Times New Roman"/>
              </w:rPr>
            </w:pPr>
          </w:p>
          <w:p w14:paraId="25A497F2" w14:textId="77777777" w:rsidR="00FD633F" w:rsidRPr="00FC27EB" w:rsidRDefault="00FD633F" w:rsidP="00FC27EB">
            <w:pPr>
              <w:jc w:val="both"/>
              <w:rPr>
                <w:rFonts w:ascii="Times New Roman" w:hAnsi="Times New Roman" w:cs="Times New Roman"/>
              </w:rPr>
            </w:pPr>
          </w:p>
          <w:p w14:paraId="1E2F5745" w14:textId="2380ABD3" w:rsidR="00FC27EB" w:rsidRPr="00FC734E" w:rsidRDefault="002B65FD" w:rsidP="00FC27EB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Öğrencinin</w:t>
            </w:r>
            <w:r w:rsidR="00FC27EB"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Ad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ı</w:t>
            </w:r>
            <w:r w:rsidR="00FC27EB"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ı</w:t>
            </w:r>
            <w:r w:rsidR="00FC27EB" w:rsidRPr="00FC73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325D92A5" w14:textId="77777777" w:rsidR="00FE6F15" w:rsidRDefault="002B65FD" w:rsidP="00FD6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                                                                                                                 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İmza</w:t>
            </w:r>
            <w:r w:rsidR="00FC27EB" w:rsidRPr="00FC73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CF38A0A" w14:textId="77777777" w:rsidR="00FE6F15" w:rsidRPr="002E635A" w:rsidRDefault="00FE6F15" w:rsidP="00FE6F15">
            <w:pPr>
              <w:ind w:right="23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E635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EKLER:</w:t>
            </w:r>
          </w:p>
          <w:p w14:paraId="6409EB26" w14:textId="0F99421B" w:rsidR="00333DD5" w:rsidRPr="00FE6F15" w:rsidRDefault="00FE6F15" w:rsidP="00FE6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Jüri Üyelerine ait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Ortak Rapor</w:t>
            </w:r>
            <w:r w:rsidR="00FC27EB" w:rsidRPr="00FC734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</w:t>
            </w:r>
            <w:r w:rsidR="00FC27EB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</w:p>
        </w:tc>
      </w:tr>
      <w:tr w:rsidR="004006B7" w14:paraId="651785DC" w14:textId="77777777" w:rsidTr="002C0368">
        <w:trPr>
          <w:trHeight w:val="2191"/>
        </w:trPr>
        <w:tc>
          <w:tcPr>
            <w:tcW w:w="9333" w:type="dxa"/>
          </w:tcPr>
          <w:p w14:paraId="49A4E1C4" w14:textId="77777777" w:rsidR="004006B7" w:rsidRDefault="004006B7" w:rsidP="004006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0587E3" w14:textId="5E504CF3" w:rsidR="004006B7" w:rsidRDefault="004006B7" w:rsidP="004006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FEN BİLİMLERİ </w:t>
            </w:r>
            <w:r w:rsidRPr="00C8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ENSTİTÜ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MÜDÜRLÜĞÜNE</w:t>
            </w:r>
          </w:p>
          <w:p w14:paraId="193AEC74" w14:textId="022758B6" w:rsidR="004006B7" w:rsidRPr="009A03FC" w:rsidRDefault="004006B7" w:rsidP="004006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FD633F">
              <w:rPr>
                <w:rFonts w:ascii="Times New Roman" w:hAnsi="Times New Roman" w:cs="Times New Roman"/>
              </w:rPr>
              <w:t xml:space="preserve">            </w:t>
            </w:r>
            <w:r w:rsidR="009A03FC">
              <w:rPr>
                <w:rFonts w:ascii="Times New Roman" w:hAnsi="Times New Roman" w:cs="Times New Roman"/>
              </w:rPr>
              <w:t xml:space="preserve">        </w:t>
            </w:r>
            <w:r w:rsidRPr="009A03FC">
              <w:rPr>
                <w:rFonts w:ascii="Times New Roman" w:hAnsi="Times New Roman" w:cs="Times New Roman"/>
                <w:b/>
                <w:bCs/>
              </w:rPr>
              <w:t>......./....../20...</w:t>
            </w:r>
          </w:p>
          <w:p w14:paraId="048DE194" w14:textId="4D50811E" w:rsidR="004006B7" w:rsidRDefault="00CA699D" w:rsidP="004006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Uygun görüşle arz ederim.</w:t>
            </w:r>
          </w:p>
          <w:p w14:paraId="24762CC8" w14:textId="77777777" w:rsidR="009A03FC" w:rsidRPr="00BE59E0" w:rsidRDefault="009A03FC" w:rsidP="004006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13B086" w14:textId="7ECD73BB" w:rsidR="004006B7" w:rsidRPr="00C80C1B" w:rsidRDefault="004006B7" w:rsidP="004006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6E7EE1" w14:textId="5BC3E8C6" w:rsidR="004006B7" w:rsidRPr="00DC31EB" w:rsidRDefault="004006B7" w:rsidP="004006B7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C3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14:paraId="3E063449" w14:textId="77777777" w:rsidR="004006B7" w:rsidRPr="00BE59E0" w:rsidRDefault="004006B7" w:rsidP="004006B7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</w:rPr>
            </w:pP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</w:p>
          <w:p w14:paraId="07871AB0" w14:textId="38F23E04" w:rsidR="004006B7" w:rsidRPr="004006B7" w:rsidRDefault="004006B7" w:rsidP="004006B7">
            <w:pPr>
              <w:jc w:val="center"/>
              <w:rPr>
                <w:rFonts w:ascii="Times New Roman" w:hAnsi="Times New Roman" w:cs="Times New Roman"/>
              </w:rPr>
            </w:pPr>
            <w:r w:rsidRPr="00BE59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CA699D">
              <w:rPr>
                <w:rFonts w:ascii="Times New Roman" w:hAnsi="Times New Roman" w:cs="Times New Roman"/>
              </w:rPr>
              <w:t>Danışman</w:t>
            </w:r>
          </w:p>
        </w:tc>
      </w:tr>
    </w:tbl>
    <w:p w14:paraId="12486F70" w14:textId="2F593852" w:rsidR="00884D68" w:rsidRDefault="00884D68" w:rsidP="004006B7"/>
    <w:p w14:paraId="0CD28080" w14:textId="2E5D5E2E" w:rsidR="00FE6F15" w:rsidRDefault="00FE6F15" w:rsidP="004006B7">
      <w:r>
        <w:br w:type="page"/>
      </w:r>
    </w:p>
    <w:tbl>
      <w:tblPr>
        <w:tblStyle w:val="TabloKlavuzu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FE6F15" w14:paraId="51D859D0" w14:textId="77777777" w:rsidTr="002C0368">
        <w:tc>
          <w:tcPr>
            <w:tcW w:w="9191" w:type="dxa"/>
          </w:tcPr>
          <w:p w14:paraId="2017F32A" w14:textId="67F5716F" w:rsidR="00FE6F15" w:rsidRDefault="00FE6F15" w:rsidP="00E577B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C2C05" wp14:editId="4DCF4150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38100</wp:posOffset>
                      </wp:positionV>
                      <wp:extent cx="3209925" cy="861060"/>
                      <wp:effectExtent l="0" t="0" r="9525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7AC134" w14:textId="77777777" w:rsidR="00FE6F15" w:rsidRPr="009E267B" w:rsidRDefault="00FE6F15" w:rsidP="00FE6F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2952AA47" w14:textId="77777777" w:rsidR="00FE6F15" w:rsidRPr="009E267B" w:rsidRDefault="00FE6F15" w:rsidP="00FE6F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635B3D15" w14:textId="77777777" w:rsidR="00FE6F15" w:rsidRDefault="00FE6F15" w:rsidP="00FE6F15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YENİDEN TEZ SAVUNMASINA GİRECEKLER İÇİN BAŞVURU FORMU</w:t>
                                  </w:r>
                                </w:p>
                                <w:p w14:paraId="3E433FEC" w14:textId="6D004BD3" w:rsidR="00FE6F15" w:rsidRDefault="002C0368" w:rsidP="00FE6F15">
                                  <w:r>
                                    <w:t>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EC2C05" id="Metin Kutusu 5" o:spid="_x0000_s1027" type="#_x0000_t202" style="position:absolute;margin-left:121.45pt;margin-top:3pt;width:252.75pt;height:6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" fillcolor="white [3201]" stroked="f" strokeweight=".5pt">
                      <v:textbox>
                        <w:txbxContent>
                          <w:p w14:paraId="3D7AC134" w14:textId="77777777" w:rsidR="00FE6F15" w:rsidRPr="009E267B" w:rsidRDefault="00FE6F15" w:rsidP="00FE6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2952AA47" w14:textId="77777777" w:rsidR="00FE6F15" w:rsidRPr="009E267B" w:rsidRDefault="00FE6F15" w:rsidP="00FE6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635B3D15" w14:textId="77777777" w:rsidR="00FE6F15" w:rsidRDefault="00FE6F15" w:rsidP="00FE6F15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YENİDEN TEZ SAVUNMASINA GİRECEKLER İÇİN BAŞVURU FORMU</w:t>
                            </w:r>
                          </w:p>
                          <w:p w14:paraId="3E433FEC" w14:textId="6D004BD3" w:rsidR="00FE6F15" w:rsidRDefault="002C0368" w:rsidP="00FE6F15">
                            <w:r>
                              <w:t>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368">
              <w:rPr>
                <w:noProof/>
              </w:rPr>
              <w:drawing>
                <wp:inline distT="0" distB="0" distL="0" distR="0" wp14:anchorId="592683FE" wp14:editId="35A28682">
                  <wp:extent cx="1464875" cy="908284"/>
                  <wp:effectExtent l="0" t="0" r="2540" b="635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0368">
              <w:t xml:space="preserve">                                                                                                        </w:t>
            </w:r>
            <w:r w:rsidR="00921A10">
              <w:rPr>
                <w:noProof/>
              </w:rPr>
              <w:drawing>
                <wp:inline distT="0" distB="0" distL="0" distR="0" wp14:anchorId="4E0D93E1" wp14:editId="79EEEF6F">
                  <wp:extent cx="885825" cy="885213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</w:tc>
      </w:tr>
      <w:tr w:rsidR="00FE6F15" w14:paraId="273FB414" w14:textId="77777777" w:rsidTr="002C0368">
        <w:trPr>
          <w:trHeight w:val="5967"/>
        </w:trPr>
        <w:tc>
          <w:tcPr>
            <w:tcW w:w="9191" w:type="dxa"/>
          </w:tcPr>
          <w:p w14:paraId="73FA6C4E" w14:textId="77777777" w:rsidR="00FE6F15" w:rsidRPr="00AF7642" w:rsidRDefault="00FE6F15" w:rsidP="00E577B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6919F42E" w14:textId="77777777" w:rsidR="00FE6F15" w:rsidRPr="00C8718B" w:rsidRDefault="00FE6F15" w:rsidP="00E577B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52779B7A" w14:textId="77777777" w:rsidR="00FE6F15" w:rsidRPr="00CD098D" w:rsidRDefault="00FE6F15" w:rsidP="00FE6F15">
            <w:pPr>
              <w:ind w:left="149" w:right="294"/>
              <w:jc w:val="center"/>
              <w:rPr>
                <w:rFonts w:ascii="Times New Roman" w:hAnsi="Times New Roman" w:cs="Times New Roman"/>
                <w:b/>
              </w:rPr>
            </w:pPr>
            <w:r w:rsidRPr="00CD098D">
              <w:rPr>
                <w:rFonts w:ascii="Times New Roman" w:hAnsi="Times New Roman" w:cs="Times New Roman"/>
                <w:b/>
              </w:rPr>
              <w:t>ORTAK RAPOR</w:t>
            </w:r>
          </w:p>
          <w:p w14:paraId="6206A22A" w14:textId="77777777" w:rsidR="00FE6F15" w:rsidRDefault="00FE6F15" w:rsidP="00FE6F15">
            <w:pPr>
              <w:spacing w:line="360" w:lineRule="auto"/>
              <w:ind w:right="294"/>
              <w:jc w:val="both"/>
              <w:rPr>
                <w:rFonts w:ascii="Times New Roman" w:hAnsi="Times New Roman" w:cs="Times New Roman"/>
              </w:rPr>
            </w:pPr>
          </w:p>
          <w:p w14:paraId="08C1304E" w14:textId="7666D502" w:rsidR="00FE6F15" w:rsidRDefault="00FE6F15" w:rsidP="00FE6F15">
            <w:pPr>
              <w:spacing w:line="360" w:lineRule="auto"/>
              <w:ind w:left="291" w:right="294"/>
              <w:jc w:val="both"/>
              <w:rPr>
                <w:rFonts w:ascii="Times New Roman" w:hAnsi="Times New Roman" w:cs="Times New Roman"/>
                <w:b/>
              </w:rPr>
            </w:pPr>
            <w:r w:rsidRPr="00FE6F15">
              <w:rPr>
                <w:rFonts w:ascii="Times New Roman" w:hAnsi="Times New Roman" w:cs="Times New Roman"/>
              </w:rPr>
              <w:t>............................................................ Ana Bilim   Dalı Doktora programı ……………</w:t>
            </w:r>
            <w:proofErr w:type="gramStart"/>
            <w:r w:rsidRPr="00FE6F15">
              <w:rPr>
                <w:rFonts w:ascii="Times New Roman" w:hAnsi="Times New Roman" w:cs="Times New Roman"/>
              </w:rPr>
              <w:t>…….</w:t>
            </w:r>
            <w:proofErr w:type="gramEnd"/>
            <w:r w:rsidRPr="00FE6F1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E6F15">
              <w:rPr>
                <w:rFonts w:ascii="Times New Roman" w:hAnsi="Times New Roman" w:cs="Times New Roman"/>
              </w:rPr>
              <w:t>numaralı</w:t>
            </w:r>
            <w:proofErr w:type="gramEnd"/>
            <w:r w:rsidRPr="00FE6F15">
              <w:rPr>
                <w:rFonts w:ascii="Times New Roman" w:hAnsi="Times New Roman" w:cs="Times New Roman"/>
              </w:rPr>
              <w:t xml:space="preserve"> öğrencisi …………………………’</w:t>
            </w:r>
            <w:proofErr w:type="spellStart"/>
            <w:r w:rsidRPr="00FE6F15">
              <w:rPr>
                <w:rFonts w:ascii="Times New Roman" w:hAnsi="Times New Roman" w:cs="Times New Roman"/>
              </w:rPr>
              <w:t>nın</w:t>
            </w:r>
            <w:proofErr w:type="spellEnd"/>
            <w:r w:rsidRPr="00FE6F15">
              <w:rPr>
                <w:rFonts w:ascii="Times New Roman" w:hAnsi="Times New Roman" w:cs="Times New Roman"/>
              </w:rPr>
              <w:t xml:space="preserve">; tarafımızdan “düzeltme” kararı verilen ve Enstitü Yönetim Kurulu’nun ………….. </w:t>
            </w:r>
            <w:proofErr w:type="gramStart"/>
            <w:r w:rsidRPr="00FE6F15">
              <w:rPr>
                <w:rFonts w:ascii="Times New Roman" w:hAnsi="Times New Roman" w:cs="Times New Roman"/>
              </w:rPr>
              <w:t>tarih</w:t>
            </w:r>
            <w:proofErr w:type="gramEnd"/>
            <w:r w:rsidRPr="00FE6F15">
              <w:rPr>
                <w:rFonts w:ascii="Times New Roman" w:hAnsi="Times New Roman" w:cs="Times New Roman"/>
              </w:rPr>
              <w:t xml:space="preserve"> ve  ..................... sayılı kararı ile de onaylanan tezinde önerilen düzeltmeleri süresi içinde yapmış olduğu tespit edilmiştir. </w:t>
            </w:r>
          </w:p>
          <w:p w14:paraId="4A4C1134" w14:textId="744150AF" w:rsidR="00FE6F15" w:rsidRPr="00FE6F15" w:rsidRDefault="00FE6F15" w:rsidP="00FE6F15">
            <w:pPr>
              <w:spacing w:line="360" w:lineRule="auto"/>
              <w:ind w:left="291" w:right="294"/>
              <w:jc w:val="both"/>
              <w:rPr>
                <w:rFonts w:ascii="Times New Roman" w:hAnsi="Times New Roman" w:cs="Times New Roman"/>
                <w:b/>
              </w:rPr>
            </w:pPr>
            <w:r w:rsidRPr="00FE6F15">
              <w:rPr>
                <w:rFonts w:ascii="Times New Roman" w:hAnsi="Times New Roman" w:cs="Times New Roman"/>
              </w:rPr>
              <w:t>Öğrencinin tezini bu hali ile savunmasının uygun olduğuna oy birliği ile karar verildi.</w:t>
            </w:r>
          </w:p>
          <w:p w14:paraId="633CC896" w14:textId="77777777" w:rsidR="00FE6F15" w:rsidRDefault="00FE6F15" w:rsidP="00E577B5">
            <w:pPr>
              <w:spacing w:line="360" w:lineRule="auto"/>
              <w:ind w:left="149" w:right="294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Ind w:w="2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0"/>
              <w:gridCol w:w="4012"/>
            </w:tblGrid>
            <w:tr w:rsidR="00FE6F15" w14:paraId="196EE0AB" w14:textId="77777777" w:rsidTr="00E577B5">
              <w:trPr>
                <w:trHeight w:val="488"/>
              </w:trPr>
              <w:tc>
                <w:tcPr>
                  <w:tcW w:w="8072" w:type="dxa"/>
                  <w:gridSpan w:val="2"/>
                </w:tcPr>
                <w:p w14:paraId="2DE81462" w14:textId="77777777" w:rsidR="00FE6F15" w:rsidRDefault="00FE6F15" w:rsidP="00E577B5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3B62D10A" w14:textId="77777777" w:rsidR="00FE6F15" w:rsidRPr="004674EC" w:rsidRDefault="00FE6F15" w:rsidP="00E577B5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58FA3384" w14:textId="77777777" w:rsidR="00FE6F15" w:rsidRPr="004674EC" w:rsidRDefault="00FE6F15" w:rsidP="00E577B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1197225A" w14:textId="77777777" w:rsidR="00FE6F15" w:rsidRPr="004674EC" w:rsidRDefault="00FE6F15" w:rsidP="00E577B5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 xml:space="preserve">Unvan, Ad </w:t>
                  </w:r>
                  <w:proofErr w:type="spellStart"/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>Soyad</w:t>
                  </w:r>
                  <w:proofErr w:type="spellEnd"/>
                  <w:r w:rsidRPr="004674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>İmzası</w:t>
                  </w:r>
                </w:p>
                <w:p w14:paraId="6E0D908A" w14:textId="5DACE901" w:rsidR="00FE6F15" w:rsidRPr="004674EC" w:rsidRDefault="00FE6F15" w:rsidP="00E577B5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Jüri</w:t>
                  </w:r>
                  <w:r w:rsidRPr="004674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Başkanı</w:t>
                  </w:r>
                </w:p>
              </w:tc>
            </w:tr>
            <w:tr w:rsidR="00FE6F15" w14:paraId="51CCBE52" w14:textId="77777777" w:rsidTr="00E577B5">
              <w:trPr>
                <w:trHeight w:val="266"/>
              </w:trPr>
              <w:tc>
                <w:tcPr>
                  <w:tcW w:w="4060" w:type="dxa"/>
                </w:tcPr>
                <w:p w14:paraId="4DADAE34" w14:textId="77777777" w:rsidR="00FE6F15" w:rsidRPr="004674EC" w:rsidRDefault="00FE6F15" w:rsidP="00E577B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1B00CF91" w14:textId="77777777" w:rsidR="00FE6F15" w:rsidRDefault="00FE6F15" w:rsidP="00E577B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0927BCE1" w14:textId="77777777" w:rsidR="00FE6F15" w:rsidRDefault="00FE6F15" w:rsidP="00E577B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5485B6FD" w14:textId="77777777" w:rsidR="00FE6F15" w:rsidRDefault="00FE6F15" w:rsidP="00E577B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28C9EB0B" w14:textId="77777777" w:rsidR="00FE6F15" w:rsidRDefault="00FE6F15" w:rsidP="00E577B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654AC462" w14:textId="77777777" w:rsidR="00FE6F15" w:rsidRPr="004674EC" w:rsidRDefault="00FE6F15" w:rsidP="00E577B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005CD712" w14:textId="77777777" w:rsidR="00FE6F15" w:rsidRPr="004674EC" w:rsidRDefault="00FE6F15" w:rsidP="00E577B5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 xml:space="preserve">Unvan, Ad </w:t>
                  </w:r>
                  <w:proofErr w:type="spellStart"/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>Soyad</w:t>
                  </w:r>
                  <w:proofErr w:type="spellEnd"/>
                  <w:r w:rsidRPr="004674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>İmzası</w:t>
                  </w:r>
                </w:p>
                <w:p w14:paraId="04B37D7F" w14:textId="77777777" w:rsidR="00FE6F15" w:rsidRPr="004674EC" w:rsidRDefault="00FE6F15" w:rsidP="00E577B5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674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4012" w:type="dxa"/>
                </w:tcPr>
                <w:p w14:paraId="74E22E34" w14:textId="77777777" w:rsidR="00FE6F15" w:rsidRPr="004674EC" w:rsidRDefault="00FE6F15" w:rsidP="00E577B5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24136A87" w14:textId="77777777" w:rsidR="00FE6F15" w:rsidRDefault="00FE6F15" w:rsidP="00E577B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17EA8474" w14:textId="77777777" w:rsidR="00FE6F15" w:rsidRDefault="00FE6F15" w:rsidP="00E577B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1AE80D97" w14:textId="77777777" w:rsidR="00FE6F15" w:rsidRDefault="00FE6F15" w:rsidP="00E577B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535E1D37" w14:textId="77777777" w:rsidR="00FE6F15" w:rsidRDefault="00FE6F15" w:rsidP="00E577B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5C93AC22" w14:textId="77777777" w:rsidR="00FE6F15" w:rsidRPr="004674EC" w:rsidRDefault="00FE6F15" w:rsidP="00E577B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283F766F" w14:textId="77777777" w:rsidR="00FE6F15" w:rsidRPr="004674EC" w:rsidRDefault="00FE6F15" w:rsidP="00E577B5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 xml:space="preserve">Unvan, Ad </w:t>
                  </w:r>
                  <w:proofErr w:type="spellStart"/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>Soyad</w:t>
                  </w:r>
                  <w:proofErr w:type="spellEnd"/>
                  <w:r w:rsidRPr="004674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>İmzası</w:t>
                  </w:r>
                </w:p>
                <w:p w14:paraId="25AF5140" w14:textId="77777777" w:rsidR="00FE6F15" w:rsidRPr="004674EC" w:rsidRDefault="00FE6F15" w:rsidP="00E577B5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674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</w:t>
                  </w:r>
                </w:p>
              </w:tc>
            </w:tr>
            <w:tr w:rsidR="00FE6F15" w14:paraId="11EA0123" w14:textId="77777777" w:rsidTr="00E577B5">
              <w:trPr>
                <w:trHeight w:val="266"/>
              </w:trPr>
              <w:tc>
                <w:tcPr>
                  <w:tcW w:w="4060" w:type="dxa"/>
                </w:tcPr>
                <w:p w14:paraId="2CE7D6A3" w14:textId="77777777" w:rsidR="00FE6F15" w:rsidRPr="004674EC" w:rsidRDefault="00FE6F15" w:rsidP="00E577B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4012" w:type="dxa"/>
                </w:tcPr>
                <w:p w14:paraId="5521EF66" w14:textId="77777777" w:rsidR="00FE6F15" w:rsidRPr="004674EC" w:rsidRDefault="00FE6F15" w:rsidP="00E577B5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</w:tr>
            <w:tr w:rsidR="00FE6F15" w:rsidRPr="004674EC" w14:paraId="40DE7EB9" w14:textId="77777777" w:rsidTr="00E577B5">
              <w:trPr>
                <w:trHeight w:val="266"/>
              </w:trPr>
              <w:tc>
                <w:tcPr>
                  <w:tcW w:w="4060" w:type="dxa"/>
                </w:tcPr>
                <w:p w14:paraId="0B6BB213" w14:textId="77777777" w:rsidR="00FE6F15" w:rsidRPr="004674EC" w:rsidRDefault="00FE6F15" w:rsidP="00FE6F1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3D9B2DC3" w14:textId="77777777" w:rsidR="00FE6F15" w:rsidRDefault="00FE6F15" w:rsidP="00FE6F1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053767C9" w14:textId="77777777" w:rsidR="00FE6F15" w:rsidRDefault="00FE6F15" w:rsidP="00FE6F1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39954A9C" w14:textId="77777777" w:rsidR="00FE6F15" w:rsidRDefault="00FE6F15" w:rsidP="00FE6F1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2F5C0C2E" w14:textId="77777777" w:rsidR="00FE6F15" w:rsidRDefault="00FE6F15" w:rsidP="00FE6F1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794BFB74" w14:textId="77777777" w:rsidR="00FE6F15" w:rsidRPr="004674EC" w:rsidRDefault="00FE6F15" w:rsidP="00FE6F1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72FA7A90" w14:textId="77777777" w:rsidR="00FE6F15" w:rsidRPr="004674EC" w:rsidRDefault="00FE6F15" w:rsidP="00FE6F15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 xml:space="preserve">Unvan, Ad </w:t>
                  </w:r>
                  <w:proofErr w:type="spellStart"/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>Soyad</w:t>
                  </w:r>
                  <w:proofErr w:type="spellEnd"/>
                  <w:r w:rsidRPr="004674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>İmzası</w:t>
                  </w:r>
                </w:p>
                <w:p w14:paraId="0E3CD609" w14:textId="77777777" w:rsidR="00FE6F15" w:rsidRPr="004674EC" w:rsidRDefault="00FE6F15" w:rsidP="00FE6F15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674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4012" w:type="dxa"/>
                </w:tcPr>
                <w:p w14:paraId="4EEBC427" w14:textId="77777777" w:rsidR="00FE6F15" w:rsidRPr="004674EC" w:rsidRDefault="00FE6F15" w:rsidP="00FE6F15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45D0DE70" w14:textId="77777777" w:rsidR="00FE6F15" w:rsidRDefault="00FE6F15" w:rsidP="00FE6F1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78F25975" w14:textId="77777777" w:rsidR="00FE6F15" w:rsidRDefault="00FE6F15" w:rsidP="00FE6F1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045ED77E" w14:textId="77777777" w:rsidR="00FE6F15" w:rsidRDefault="00FE6F15" w:rsidP="00FE6F1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457DA529" w14:textId="77777777" w:rsidR="00FE6F15" w:rsidRDefault="00FE6F15" w:rsidP="00FE6F1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0035EC11" w14:textId="77777777" w:rsidR="00FE6F15" w:rsidRPr="004674EC" w:rsidRDefault="00FE6F15" w:rsidP="00FE6F15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2FADF74F" w14:textId="77777777" w:rsidR="00FE6F15" w:rsidRPr="004674EC" w:rsidRDefault="00FE6F15" w:rsidP="00FE6F15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 xml:space="preserve">Unvan, Ad </w:t>
                  </w:r>
                  <w:proofErr w:type="spellStart"/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>Soyad</w:t>
                  </w:r>
                  <w:proofErr w:type="spellEnd"/>
                  <w:r w:rsidRPr="004674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>İmzası</w:t>
                  </w:r>
                </w:p>
                <w:p w14:paraId="3FF54ED8" w14:textId="77777777" w:rsidR="00FE6F15" w:rsidRPr="004674EC" w:rsidRDefault="00FE6F15" w:rsidP="00FE6F15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674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</w:t>
                  </w:r>
                </w:p>
              </w:tc>
            </w:tr>
          </w:tbl>
          <w:p w14:paraId="36AE20DD" w14:textId="77777777" w:rsidR="00FE6F15" w:rsidRDefault="00FE6F15" w:rsidP="00E577B5">
            <w:pPr>
              <w:ind w:right="230"/>
              <w:rPr>
                <w:b/>
                <w:color w:val="FF0000"/>
                <w:sz w:val="10"/>
                <w:szCs w:val="10"/>
              </w:rPr>
            </w:pPr>
          </w:p>
          <w:p w14:paraId="512F864A" w14:textId="77777777" w:rsidR="00FE6F15" w:rsidRPr="00333DD5" w:rsidRDefault="00FE6F15" w:rsidP="00E577B5">
            <w:pPr>
              <w:ind w:right="230"/>
              <w:rPr>
                <w:b/>
                <w:color w:val="FF0000"/>
                <w:sz w:val="10"/>
                <w:szCs w:val="10"/>
              </w:rPr>
            </w:pPr>
          </w:p>
        </w:tc>
      </w:tr>
    </w:tbl>
    <w:p w14:paraId="159A14B2" w14:textId="77777777" w:rsidR="004018F0" w:rsidRDefault="004018F0" w:rsidP="004006B7"/>
    <w:sectPr w:rsidR="004018F0" w:rsidSect="002C0368">
      <w:headerReference w:type="default" r:id="rId10"/>
      <w:pgSz w:w="11906" w:h="16838"/>
      <w:pgMar w:top="1560" w:right="1417" w:bottom="426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BC5F" w14:textId="77777777" w:rsidR="00741BA9" w:rsidRDefault="00741BA9" w:rsidP="002C0368">
      <w:pPr>
        <w:spacing w:after="0" w:line="240" w:lineRule="auto"/>
      </w:pPr>
      <w:r>
        <w:separator/>
      </w:r>
    </w:p>
  </w:endnote>
  <w:endnote w:type="continuationSeparator" w:id="0">
    <w:p w14:paraId="0C23FD10" w14:textId="77777777" w:rsidR="00741BA9" w:rsidRDefault="00741BA9" w:rsidP="002C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4FF5" w14:textId="77777777" w:rsidR="00741BA9" w:rsidRDefault="00741BA9" w:rsidP="002C0368">
      <w:pPr>
        <w:spacing w:after="0" w:line="240" w:lineRule="auto"/>
      </w:pPr>
      <w:r>
        <w:separator/>
      </w:r>
    </w:p>
  </w:footnote>
  <w:footnote w:type="continuationSeparator" w:id="0">
    <w:p w14:paraId="6F535463" w14:textId="77777777" w:rsidR="00741BA9" w:rsidRDefault="00741BA9" w:rsidP="002C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2021" w14:textId="461DB992" w:rsidR="002C0368" w:rsidRDefault="002C0368" w:rsidP="002C0368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6056">
    <w:abstractNumId w:val="1"/>
  </w:num>
  <w:num w:numId="2" w16cid:durableId="140256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147782"/>
    <w:rsid w:val="002221B0"/>
    <w:rsid w:val="002B65FD"/>
    <w:rsid w:val="002C0368"/>
    <w:rsid w:val="003025F1"/>
    <w:rsid w:val="00331B6B"/>
    <w:rsid w:val="00333DD5"/>
    <w:rsid w:val="004006B7"/>
    <w:rsid w:val="004018F0"/>
    <w:rsid w:val="005F485B"/>
    <w:rsid w:val="006A113E"/>
    <w:rsid w:val="006F065C"/>
    <w:rsid w:val="00741BA9"/>
    <w:rsid w:val="00791F6D"/>
    <w:rsid w:val="007E1F32"/>
    <w:rsid w:val="00844E61"/>
    <w:rsid w:val="00860BD1"/>
    <w:rsid w:val="00884D68"/>
    <w:rsid w:val="008E5FC4"/>
    <w:rsid w:val="00902475"/>
    <w:rsid w:val="00921A10"/>
    <w:rsid w:val="0094439B"/>
    <w:rsid w:val="0099559D"/>
    <w:rsid w:val="009A03FC"/>
    <w:rsid w:val="009C5DA9"/>
    <w:rsid w:val="009E267B"/>
    <w:rsid w:val="00AC6A57"/>
    <w:rsid w:val="00AF7642"/>
    <w:rsid w:val="00B21EC6"/>
    <w:rsid w:val="00B83B65"/>
    <w:rsid w:val="00C55A97"/>
    <w:rsid w:val="00C80C1B"/>
    <w:rsid w:val="00C8718B"/>
    <w:rsid w:val="00C92F9A"/>
    <w:rsid w:val="00CA699D"/>
    <w:rsid w:val="00CB34CE"/>
    <w:rsid w:val="00D80E02"/>
    <w:rsid w:val="00DF5DC8"/>
    <w:rsid w:val="00FC27EB"/>
    <w:rsid w:val="00FD633F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semiHidden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3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0368"/>
  </w:style>
  <w:style w:type="paragraph" w:styleId="AltBilgi">
    <w:name w:val="footer"/>
    <w:basedOn w:val="Normal"/>
    <w:link w:val="AltBilgiChar"/>
    <w:uiPriority w:val="99"/>
    <w:unhideWhenUsed/>
    <w:rsid w:val="002C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82F0-1E8B-4311-BE4F-C867F89D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2022-04-24T15:33:00Z</dcterms:created>
  <dcterms:modified xsi:type="dcterms:W3CDTF">2022-07-25T14:14:00Z</dcterms:modified>
</cp:coreProperties>
</file>